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E5F6" w14:textId="77777777" w:rsidR="00404842" w:rsidRPr="00A95B09" w:rsidRDefault="00C87578">
      <w:pPr>
        <w:rPr>
          <w:b/>
          <w:lang w:val="en-US"/>
        </w:rPr>
      </w:pPr>
      <w:r w:rsidRPr="00A95B09">
        <w:rPr>
          <w:b/>
          <w:lang w:val="en-US"/>
        </w:rPr>
        <w:t>Report working</w:t>
      </w:r>
      <w:r w:rsidR="00BC739E" w:rsidRPr="00A95B09">
        <w:rPr>
          <w:b/>
          <w:lang w:val="en-US"/>
        </w:rPr>
        <w:t xml:space="preserve"> </w:t>
      </w:r>
      <w:r w:rsidRPr="00A95B09">
        <w:rPr>
          <w:b/>
          <w:lang w:val="en-US"/>
        </w:rPr>
        <w:t>visit Ghana June 05-12-2021</w:t>
      </w:r>
    </w:p>
    <w:p w14:paraId="0D31F4DF" w14:textId="77777777" w:rsidR="00C87578" w:rsidRPr="009C74A5" w:rsidRDefault="00A95B09">
      <w:pPr>
        <w:rPr>
          <w:i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="00C87578" w:rsidRPr="00A95B09">
        <w:rPr>
          <w:i/>
          <w:lang w:val="en-US"/>
        </w:rPr>
        <w:t>Introduction:</w:t>
      </w:r>
    </w:p>
    <w:p w14:paraId="508BD512" w14:textId="77777777" w:rsidR="00080DEE" w:rsidRDefault="00C87578">
      <w:pPr>
        <w:rPr>
          <w:lang w:val="en-US"/>
        </w:rPr>
      </w:pPr>
      <w:r w:rsidRPr="00C87578">
        <w:rPr>
          <w:lang w:val="en-US"/>
        </w:rPr>
        <w:t>I</w:t>
      </w:r>
      <w:r>
        <w:rPr>
          <w:lang w:val="en-US"/>
        </w:rPr>
        <w:t>n 2018, t</w:t>
      </w:r>
      <w:r w:rsidRPr="00C87578">
        <w:rPr>
          <w:lang w:val="en-US"/>
        </w:rPr>
        <w:t xml:space="preserve">he Scottish CPA started a program on inclusive education for children with </w:t>
      </w:r>
      <w:r>
        <w:rPr>
          <w:lang w:val="en-US"/>
        </w:rPr>
        <w:t>CP, which was funded by DFID (GBP75.000)</w:t>
      </w:r>
      <w:r w:rsidR="00C01CF5">
        <w:rPr>
          <w:lang w:val="en-US"/>
        </w:rPr>
        <w:t>,</w:t>
      </w:r>
      <w:r>
        <w:rPr>
          <w:lang w:val="en-US"/>
        </w:rPr>
        <w:t xml:space="preserve"> </w:t>
      </w:r>
      <w:r w:rsidR="00080DEE">
        <w:rPr>
          <w:lang w:val="en-US"/>
        </w:rPr>
        <w:t xml:space="preserve">in collaboration </w:t>
      </w:r>
      <w:r>
        <w:rPr>
          <w:lang w:val="en-US"/>
        </w:rPr>
        <w:t xml:space="preserve">with Multi Kids Inclusive School as the implementing partner. </w:t>
      </w:r>
      <w:r w:rsidR="00080DEE">
        <w:rPr>
          <w:lang w:val="en-US"/>
        </w:rPr>
        <w:t xml:space="preserve">After the transition from CPA Scotland, </w:t>
      </w:r>
      <w:r>
        <w:rPr>
          <w:lang w:val="en-US"/>
        </w:rPr>
        <w:t xml:space="preserve">CPA NL was requested to organize a final </w:t>
      </w:r>
      <w:r w:rsidR="00080DEE">
        <w:rPr>
          <w:lang w:val="en-US"/>
        </w:rPr>
        <w:t>Master-</w:t>
      </w:r>
      <w:r>
        <w:rPr>
          <w:lang w:val="en-US"/>
        </w:rPr>
        <w:t xml:space="preserve">training (ToT) for Multi Kids staff, mainly SPEd teachers and para medics.  </w:t>
      </w:r>
    </w:p>
    <w:p w14:paraId="1F79E703" w14:textId="77777777" w:rsidR="00C87578" w:rsidRDefault="00C87578">
      <w:pPr>
        <w:rPr>
          <w:lang w:val="en-US"/>
        </w:rPr>
      </w:pPr>
      <w:r>
        <w:rPr>
          <w:lang w:val="en-US"/>
        </w:rPr>
        <w:t>Because of Covid 19, the outrea</w:t>
      </w:r>
      <w:r w:rsidR="00D41F4D">
        <w:rPr>
          <w:lang w:val="en-US"/>
        </w:rPr>
        <w:t xml:space="preserve">ch component of the program (to promote IE for children with CP in </w:t>
      </w:r>
      <w:r w:rsidR="00080DEE">
        <w:rPr>
          <w:lang w:val="en-US"/>
        </w:rPr>
        <w:t>1</w:t>
      </w:r>
      <w:r w:rsidR="00D41F4D">
        <w:rPr>
          <w:lang w:val="en-US"/>
        </w:rPr>
        <w:t xml:space="preserve">9 regular </w:t>
      </w:r>
      <w:r w:rsidR="00080DEE">
        <w:rPr>
          <w:lang w:val="en-US"/>
        </w:rPr>
        <w:t>schools throughout the country) could hardly be implemented, because</w:t>
      </w:r>
      <w:r w:rsidR="00D41F4D">
        <w:rPr>
          <w:lang w:val="en-US"/>
        </w:rPr>
        <w:t xml:space="preserve"> M&amp;E visits were not possible. Since traveling from Europe was also restricted until recently, </w:t>
      </w:r>
      <w:r w:rsidR="00080DEE">
        <w:rPr>
          <w:lang w:val="en-US"/>
        </w:rPr>
        <w:t xml:space="preserve">as a compensation </w:t>
      </w:r>
      <w:r w:rsidR="00D41F4D">
        <w:rPr>
          <w:lang w:val="en-US"/>
        </w:rPr>
        <w:t>several WhatsApp training sessions were organi</w:t>
      </w:r>
      <w:r w:rsidR="00080DEE">
        <w:rPr>
          <w:lang w:val="en-US"/>
        </w:rPr>
        <w:t>zed in the first half of 2021. O</w:t>
      </w:r>
      <w:r w:rsidR="00D41F4D">
        <w:rPr>
          <w:lang w:val="en-US"/>
        </w:rPr>
        <w:t>ur vi</w:t>
      </w:r>
      <w:r w:rsidR="00080DEE">
        <w:rPr>
          <w:lang w:val="en-US"/>
        </w:rPr>
        <w:t xml:space="preserve">sit was the first since the (last and only) training visit in 2019 </w:t>
      </w:r>
      <w:r w:rsidR="00080DEE" w:rsidRPr="00080DEE">
        <w:rPr>
          <w:lang w:val="en-US"/>
        </w:rPr>
        <w:t>organized by the S</w:t>
      </w:r>
      <w:r w:rsidR="00913166">
        <w:rPr>
          <w:lang w:val="en-US"/>
        </w:rPr>
        <w:t xml:space="preserve">cottish CPA </w:t>
      </w:r>
      <w:r w:rsidR="00080DEE">
        <w:rPr>
          <w:lang w:val="en-US"/>
        </w:rPr>
        <w:t xml:space="preserve">: a) </w:t>
      </w:r>
      <w:r w:rsidR="00D41F4D">
        <w:rPr>
          <w:lang w:val="en-US"/>
        </w:rPr>
        <w:t xml:space="preserve">on </w:t>
      </w:r>
      <w:r w:rsidR="00C01CF5">
        <w:rPr>
          <w:lang w:val="en-US"/>
        </w:rPr>
        <w:t xml:space="preserve">production of </w:t>
      </w:r>
      <w:r w:rsidR="00D41F4D">
        <w:rPr>
          <w:lang w:val="en-US"/>
        </w:rPr>
        <w:t>APT seats for the SPEd Teachers</w:t>
      </w:r>
      <w:r w:rsidR="00C01CF5">
        <w:rPr>
          <w:lang w:val="en-US"/>
        </w:rPr>
        <w:t xml:space="preserve"> and </w:t>
      </w:r>
      <w:r w:rsidR="00080DEE">
        <w:rPr>
          <w:lang w:val="en-US"/>
        </w:rPr>
        <w:t xml:space="preserve">b) </w:t>
      </w:r>
      <w:r w:rsidR="00C01CF5">
        <w:rPr>
          <w:lang w:val="en-US"/>
        </w:rPr>
        <w:t xml:space="preserve">on </w:t>
      </w:r>
      <w:r w:rsidR="00080DEE">
        <w:rPr>
          <w:lang w:val="en-US"/>
        </w:rPr>
        <w:t>sharing knowledge about CPA, aiming to improve</w:t>
      </w:r>
      <w:r w:rsidR="00C01CF5">
        <w:rPr>
          <w:lang w:val="en-US"/>
        </w:rPr>
        <w:t xml:space="preserve"> skills for therapeutic</w:t>
      </w:r>
      <w:r w:rsidR="00080DEE">
        <w:rPr>
          <w:lang w:val="en-US"/>
        </w:rPr>
        <w:t>/ ADL</w:t>
      </w:r>
      <w:r w:rsidR="00C01CF5">
        <w:rPr>
          <w:lang w:val="en-US"/>
        </w:rPr>
        <w:t xml:space="preserve"> interventions by the SPEd teachers</w:t>
      </w:r>
      <w:r w:rsidR="00D41F4D">
        <w:rPr>
          <w:lang w:val="en-US"/>
        </w:rPr>
        <w:t>)</w:t>
      </w:r>
      <w:r w:rsidR="00913166">
        <w:rPr>
          <w:lang w:val="en-US"/>
        </w:rPr>
        <w:t>. The objectives of our visit were related to the indicators of the result framework (</w:t>
      </w:r>
      <w:r w:rsidR="00913166" w:rsidRPr="00913166">
        <w:rPr>
          <w:i/>
          <w:lang w:val="en-US"/>
        </w:rPr>
        <w:t>enclosures 1).</w:t>
      </w:r>
      <w:r w:rsidR="00D41F4D">
        <w:rPr>
          <w:lang w:val="en-US"/>
        </w:rPr>
        <w:t xml:space="preserve"> </w:t>
      </w:r>
    </w:p>
    <w:p w14:paraId="22A01EE8" w14:textId="77777777" w:rsidR="00D41F4D" w:rsidRPr="00A95B09" w:rsidRDefault="00A95B09">
      <w:pPr>
        <w:rPr>
          <w:i/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="00D41F4D" w:rsidRPr="00A95B09">
        <w:rPr>
          <w:i/>
          <w:lang w:val="en-US"/>
        </w:rPr>
        <w:t>Observations</w:t>
      </w:r>
      <w:r w:rsidRPr="00A95B09">
        <w:rPr>
          <w:i/>
          <w:lang w:val="en-US"/>
        </w:rPr>
        <w:t>:</w:t>
      </w:r>
    </w:p>
    <w:p w14:paraId="73CE6253" w14:textId="77777777" w:rsidR="00D41F4D" w:rsidRDefault="0061708C">
      <w:pPr>
        <w:rPr>
          <w:lang w:val="en-US"/>
        </w:rPr>
      </w:pPr>
      <w:r>
        <w:rPr>
          <w:lang w:val="en-US"/>
        </w:rPr>
        <w:t xml:space="preserve">-) </w:t>
      </w:r>
      <w:r w:rsidR="00913166">
        <w:rPr>
          <w:lang w:val="en-US"/>
        </w:rPr>
        <w:t xml:space="preserve">Despite </w:t>
      </w:r>
      <w:r w:rsidR="00BC739E">
        <w:rPr>
          <w:lang w:val="en-US"/>
        </w:rPr>
        <w:t>several</w:t>
      </w:r>
      <w:r w:rsidR="00D41F4D">
        <w:rPr>
          <w:lang w:val="en-US"/>
        </w:rPr>
        <w:t xml:space="preserve"> Zoom – and WhatsApp sessions, the situation became only clear after a few days being on the spot: the MK school is a highly professional inclusive school, with 65 staff and </w:t>
      </w:r>
      <w:r w:rsidR="00857F48">
        <w:rPr>
          <w:lang w:val="en-US"/>
        </w:rPr>
        <w:t>70 children; the annual fee p</w:t>
      </w:r>
      <w:r w:rsidR="00913166">
        <w:rPr>
          <w:lang w:val="en-US"/>
        </w:rPr>
        <w:t>er child is USD10.5</w:t>
      </w:r>
      <w:r w:rsidR="00857F48">
        <w:rPr>
          <w:lang w:val="en-US"/>
        </w:rPr>
        <w:t xml:space="preserve">00; one third of the students are allowed for reduced rates. The classes are having 4-8 kids with 2 – 4 (assistant) teachers, apart from about 15 para medics, who are partly treating patients from the neighborhoods, </w:t>
      </w:r>
      <w:r w:rsidR="00913166">
        <w:rPr>
          <w:lang w:val="en-US"/>
        </w:rPr>
        <w:t xml:space="preserve">which is </w:t>
      </w:r>
      <w:r w:rsidR="00857F48">
        <w:rPr>
          <w:lang w:val="en-US"/>
        </w:rPr>
        <w:t>generating additional income for the school. Apart from the school</w:t>
      </w:r>
      <w:r w:rsidR="00913166">
        <w:rPr>
          <w:lang w:val="en-US"/>
        </w:rPr>
        <w:t>, MK inclusive school founded a separate</w:t>
      </w:r>
      <w:r w:rsidR="00857F48">
        <w:rPr>
          <w:lang w:val="en-US"/>
        </w:rPr>
        <w:t xml:space="preserve"> NGO-: Multi Kids Africa (MKA), with a goal to provide </w:t>
      </w:r>
      <w:r w:rsidR="00913166">
        <w:rPr>
          <w:lang w:val="en-US"/>
        </w:rPr>
        <w:t xml:space="preserve">outreach </w:t>
      </w:r>
      <w:r w:rsidR="00857F48">
        <w:rPr>
          <w:lang w:val="en-US"/>
        </w:rPr>
        <w:t>services for CP to deprived communities</w:t>
      </w:r>
      <w:r w:rsidR="00913166">
        <w:rPr>
          <w:lang w:val="en-US"/>
        </w:rPr>
        <w:t xml:space="preserve"> through community clinics</w:t>
      </w:r>
      <w:r w:rsidR="00857F48">
        <w:rPr>
          <w:lang w:val="en-US"/>
        </w:rPr>
        <w:t>.</w:t>
      </w:r>
      <w:r w:rsidR="00BC739E">
        <w:rPr>
          <w:lang w:val="en-US"/>
        </w:rPr>
        <w:t xml:space="preserve"> The ambition was/ is to have an impact through promoting and facilitating/ supporting inclusiveness at regular schools and to promote day care centers; so far this has hardly any results, also because of COVID 19. </w:t>
      </w:r>
    </w:p>
    <w:p w14:paraId="4F9F0542" w14:textId="7A95A699" w:rsidR="008F7A20" w:rsidRDefault="0061708C">
      <w:pPr>
        <w:rPr>
          <w:lang w:val="en-US"/>
        </w:rPr>
      </w:pPr>
      <w:r>
        <w:rPr>
          <w:lang w:val="en-US"/>
        </w:rPr>
        <w:t xml:space="preserve">-) </w:t>
      </w:r>
      <w:r w:rsidR="00857F48">
        <w:rPr>
          <w:lang w:val="en-US"/>
        </w:rPr>
        <w:t xml:space="preserve">The training on APT by the Scottish CPA resulted in a well-equipped workshop at the MK school, with a competent staff), producing mainly APT seats for outside </w:t>
      </w:r>
      <w:r w:rsidR="00BC739E">
        <w:rPr>
          <w:lang w:val="en-US"/>
        </w:rPr>
        <w:t>day care centers/ schools, none</w:t>
      </w:r>
      <w:r w:rsidR="00857F48">
        <w:rPr>
          <w:lang w:val="en-US"/>
        </w:rPr>
        <w:t xml:space="preserve"> is used at the MK school</w:t>
      </w:r>
      <w:r w:rsidR="00913166">
        <w:rPr>
          <w:lang w:val="en-US"/>
        </w:rPr>
        <w:t xml:space="preserve">, where </w:t>
      </w:r>
      <w:r w:rsidR="00BC739E">
        <w:rPr>
          <w:lang w:val="en-US"/>
        </w:rPr>
        <w:t>highly sophisticated assistive devices are purchased/ imported</w:t>
      </w:r>
      <w:r w:rsidR="00857F48">
        <w:rPr>
          <w:lang w:val="en-US"/>
        </w:rPr>
        <w:t xml:space="preserve">. </w:t>
      </w:r>
      <w:r w:rsidR="00BC739E">
        <w:rPr>
          <w:lang w:val="en-US"/>
        </w:rPr>
        <w:t>The plan was to train SPEd teachers to produc</w:t>
      </w:r>
      <w:r w:rsidR="00913166">
        <w:rPr>
          <w:lang w:val="en-US"/>
        </w:rPr>
        <w:t xml:space="preserve">e APT devices; so far without much </w:t>
      </w:r>
      <w:r w:rsidR="00BC739E">
        <w:rPr>
          <w:lang w:val="en-US"/>
        </w:rPr>
        <w:t>results. In our evaluat</w:t>
      </w:r>
      <w:r w:rsidR="001370FE">
        <w:rPr>
          <w:lang w:val="en-US"/>
        </w:rPr>
        <w:t>ion we conclude the project was not quite sustainable</w:t>
      </w:r>
      <w:r>
        <w:rPr>
          <w:lang w:val="en-US"/>
        </w:rPr>
        <w:t>: se</w:t>
      </w:r>
      <w:r w:rsidR="00913166">
        <w:rPr>
          <w:lang w:val="en-US"/>
        </w:rPr>
        <w:t>e evaluation report (</w:t>
      </w:r>
      <w:r w:rsidR="00913166" w:rsidRPr="00913166">
        <w:rPr>
          <w:i/>
          <w:lang w:val="en-US"/>
        </w:rPr>
        <w:t>enclosure 2</w:t>
      </w:r>
      <w:r w:rsidRPr="00913166">
        <w:rPr>
          <w:i/>
          <w:lang w:val="en-US"/>
        </w:rPr>
        <w:t>)</w:t>
      </w:r>
      <w:r w:rsidR="008F7A20">
        <w:rPr>
          <w:i/>
          <w:lang w:val="en-US"/>
        </w:rPr>
        <w:t>.</w:t>
      </w:r>
      <w:r>
        <w:rPr>
          <w:lang w:val="en-US"/>
        </w:rPr>
        <w:t xml:space="preserve"> </w:t>
      </w:r>
    </w:p>
    <w:p w14:paraId="22999F9A" w14:textId="77777777" w:rsidR="00857F48" w:rsidRDefault="008F7A20">
      <w:pPr>
        <w:rPr>
          <w:lang w:val="en-US"/>
        </w:rPr>
      </w:pPr>
      <w:r>
        <w:rPr>
          <w:lang w:val="en-US"/>
        </w:rPr>
        <w:t xml:space="preserve">-) </w:t>
      </w:r>
      <w:r w:rsidR="00913166">
        <w:rPr>
          <w:lang w:val="en-US"/>
        </w:rPr>
        <w:t xml:space="preserve">The </w:t>
      </w:r>
      <w:r w:rsidR="009C74A5">
        <w:rPr>
          <w:lang w:val="en-US"/>
        </w:rPr>
        <w:t xml:space="preserve">results of the previous training (2029) to transfer </w:t>
      </w:r>
      <w:r w:rsidR="00913166">
        <w:rPr>
          <w:lang w:val="en-US"/>
        </w:rPr>
        <w:t xml:space="preserve">knowledge on CP was difficult to measure, because 3 out of 5 </w:t>
      </w:r>
      <w:r w:rsidR="009C74A5">
        <w:rPr>
          <w:lang w:val="en-US"/>
        </w:rPr>
        <w:t xml:space="preserve">SPED </w:t>
      </w:r>
      <w:r w:rsidR="001370FE">
        <w:rPr>
          <w:lang w:val="en-US"/>
        </w:rPr>
        <w:t>trainees joined MK after ‘19</w:t>
      </w:r>
      <w:r w:rsidR="009C74A5">
        <w:rPr>
          <w:lang w:val="en-US"/>
        </w:rPr>
        <w:t xml:space="preserve"> and </w:t>
      </w:r>
      <w:r w:rsidR="00913166">
        <w:rPr>
          <w:lang w:val="en-US"/>
        </w:rPr>
        <w:t>were not aware of the DFID program.</w:t>
      </w:r>
    </w:p>
    <w:p w14:paraId="7A8C9CA0" w14:textId="77777777" w:rsidR="00793EB1" w:rsidRDefault="00793EB1" w:rsidP="00341395">
      <w:pPr>
        <w:rPr>
          <w:lang w:val="en-US"/>
        </w:rPr>
      </w:pPr>
      <w:r>
        <w:rPr>
          <w:lang w:val="en-US"/>
        </w:rPr>
        <w:t>During the week</w:t>
      </w:r>
      <w:r w:rsidR="007754E8">
        <w:rPr>
          <w:lang w:val="en-US"/>
        </w:rPr>
        <w:t xml:space="preserve"> </w:t>
      </w:r>
      <w:r w:rsidR="0061708C">
        <w:rPr>
          <w:lang w:val="en-US"/>
        </w:rPr>
        <w:t>we met with</w:t>
      </w:r>
      <w:r w:rsidR="007754E8">
        <w:rPr>
          <w:lang w:val="en-US"/>
        </w:rPr>
        <w:t>:</w:t>
      </w:r>
      <w:r w:rsidR="0061708C">
        <w:rPr>
          <w:lang w:val="en-US"/>
        </w:rPr>
        <w:t xml:space="preserve"> </w:t>
      </w:r>
    </w:p>
    <w:p w14:paraId="7F61A37A" w14:textId="347A3C4F" w:rsidR="009C74A5" w:rsidRDefault="008F7A20" w:rsidP="00341395">
      <w:pPr>
        <w:rPr>
          <w:lang w:val="en-US"/>
        </w:rPr>
      </w:pPr>
      <w:r>
        <w:rPr>
          <w:lang w:val="en-US"/>
        </w:rPr>
        <w:t>a) 2 day care centers</w:t>
      </w:r>
      <w:r w:rsidR="00793EB1">
        <w:rPr>
          <w:lang w:val="en-US"/>
        </w:rPr>
        <w:t>, the first one in Bujumbura, a refugee camp, very committed parents, poor facilities, mainly TLC (Tender Love &amp; Care) and the second one in Winneba which was a big surprise, showing remarkable relevant vision/ leadership from a CBR trained person (Grace, we spontaneously invited her to join at our training at MK the following day and we consider her as a potential candidate for the Master Training in October ’21 in Ethiopia</w:t>
      </w:r>
      <w:r w:rsidR="00974FF6">
        <w:rPr>
          <w:lang w:val="en-US"/>
        </w:rPr>
        <w:t>).</w:t>
      </w:r>
      <w:r w:rsidR="00793EB1">
        <w:rPr>
          <w:lang w:val="en-US"/>
        </w:rPr>
        <w:t xml:space="preserve"> </w:t>
      </w:r>
    </w:p>
    <w:p w14:paraId="5FC97B2D" w14:textId="77777777" w:rsidR="009C74A5" w:rsidRDefault="008F7A20" w:rsidP="00341395">
      <w:pPr>
        <w:rPr>
          <w:lang w:val="en-US"/>
        </w:rPr>
      </w:pPr>
      <w:r>
        <w:rPr>
          <w:lang w:val="en-US"/>
        </w:rPr>
        <w:t>b)</w:t>
      </w:r>
      <w:r w:rsidR="00F46FB7">
        <w:rPr>
          <w:lang w:val="en-US"/>
        </w:rPr>
        <w:t xml:space="preserve"> Mr. Ac</w:t>
      </w:r>
      <w:r w:rsidR="001370FE">
        <w:rPr>
          <w:lang w:val="en-US"/>
        </w:rPr>
        <w:t>h</w:t>
      </w:r>
      <w:r w:rsidR="00F46FB7">
        <w:rPr>
          <w:lang w:val="en-US"/>
        </w:rPr>
        <w:t>e</w:t>
      </w:r>
      <w:r w:rsidR="001370FE">
        <w:rPr>
          <w:lang w:val="en-US"/>
        </w:rPr>
        <w:t>ampong,</w:t>
      </w:r>
      <w:r w:rsidR="009C74A5">
        <w:rPr>
          <w:lang w:val="en-US"/>
        </w:rPr>
        <w:t xml:space="preserve"> Head of the Faculty in charge of </w:t>
      </w:r>
      <w:r w:rsidR="0061708C">
        <w:rPr>
          <w:lang w:val="en-US"/>
        </w:rPr>
        <w:t xml:space="preserve">a diploma course on CBR at the </w:t>
      </w:r>
      <w:r>
        <w:rPr>
          <w:lang w:val="en-US"/>
        </w:rPr>
        <w:t>University of Winneba</w:t>
      </w:r>
      <w:r w:rsidR="00793EB1">
        <w:rPr>
          <w:lang w:val="en-US"/>
        </w:rPr>
        <w:t xml:space="preserve">, who showed keen interest to get involved with CPA in developing an extra module </w:t>
      </w:r>
      <w:r w:rsidR="009C74A5">
        <w:rPr>
          <w:lang w:val="en-US"/>
        </w:rPr>
        <w:t xml:space="preserve">with CPA NL </w:t>
      </w:r>
      <w:r w:rsidR="00793EB1">
        <w:rPr>
          <w:lang w:val="en-US"/>
        </w:rPr>
        <w:t xml:space="preserve">on </w:t>
      </w:r>
      <w:r w:rsidR="009C74A5">
        <w:rPr>
          <w:lang w:val="en-US"/>
        </w:rPr>
        <w:t xml:space="preserve">a new practical approach to deal with </w:t>
      </w:r>
      <w:r w:rsidR="00793EB1">
        <w:rPr>
          <w:lang w:val="en-US"/>
        </w:rPr>
        <w:t>NDD</w:t>
      </w:r>
      <w:r w:rsidR="009C74A5">
        <w:rPr>
          <w:lang w:val="en-US"/>
        </w:rPr>
        <w:t xml:space="preserve"> within CBR</w:t>
      </w:r>
      <w:r>
        <w:rPr>
          <w:lang w:val="en-US"/>
        </w:rPr>
        <w:t xml:space="preserve">; </w:t>
      </w:r>
    </w:p>
    <w:p w14:paraId="4F8750ED" w14:textId="77777777" w:rsidR="009C74A5" w:rsidRDefault="008F7A20" w:rsidP="00341395">
      <w:pPr>
        <w:rPr>
          <w:lang w:val="en-US"/>
        </w:rPr>
      </w:pPr>
      <w:r>
        <w:rPr>
          <w:lang w:val="en-US"/>
        </w:rPr>
        <w:lastRenderedPageBreak/>
        <w:t xml:space="preserve">c) </w:t>
      </w:r>
      <w:r w:rsidR="001370FE">
        <w:rPr>
          <w:lang w:val="en-US"/>
        </w:rPr>
        <w:t xml:space="preserve">Director and senior </w:t>
      </w:r>
      <w:r w:rsidR="0061708C">
        <w:rPr>
          <w:lang w:val="en-US"/>
        </w:rPr>
        <w:t>staff of the Salvation Army CBR center</w:t>
      </w:r>
      <w:r w:rsidR="00732ED3">
        <w:rPr>
          <w:lang w:val="en-US"/>
        </w:rPr>
        <w:t>; they’re running a CBR program and the Director, a former CBR fieldworker, showed immediate</w:t>
      </w:r>
      <w:r w:rsidR="00793EB1">
        <w:rPr>
          <w:lang w:val="en-US"/>
        </w:rPr>
        <w:t xml:space="preserve"> understanding/ recognition of the issue at stake</w:t>
      </w:r>
      <w:r w:rsidR="00732ED3">
        <w:rPr>
          <w:lang w:val="en-US"/>
        </w:rPr>
        <w:t xml:space="preserve"> and </w:t>
      </w:r>
      <w:r w:rsidR="00793EB1">
        <w:rPr>
          <w:lang w:val="en-US"/>
        </w:rPr>
        <w:t xml:space="preserve">showed </w:t>
      </w:r>
      <w:r w:rsidR="00732ED3">
        <w:rPr>
          <w:lang w:val="en-US"/>
        </w:rPr>
        <w:t>strong interest to get involved in the new approach</w:t>
      </w:r>
      <w:r w:rsidR="009C74A5">
        <w:rPr>
          <w:lang w:val="en-US"/>
        </w:rPr>
        <w:t xml:space="preserve"> with CPA NL</w:t>
      </w:r>
      <w:r w:rsidR="007754E8">
        <w:rPr>
          <w:lang w:val="en-US"/>
        </w:rPr>
        <w:t xml:space="preserve">; </w:t>
      </w:r>
    </w:p>
    <w:p w14:paraId="15387D4D" w14:textId="77777777" w:rsidR="00341395" w:rsidRPr="00341395" w:rsidRDefault="007754E8" w:rsidP="00341395">
      <w:pPr>
        <w:rPr>
          <w:lang w:val="en-US"/>
        </w:rPr>
      </w:pPr>
      <w:r>
        <w:rPr>
          <w:lang w:val="en-US"/>
        </w:rPr>
        <w:t>d) Hanna Awadzi, a journalist and mother of a CP child, who became a well-known activist on CP in Ghana</w:t>
      </w:r>
      <w:r w:rsidR="009C74A5">
        <w:rPr>
          <w:lang w:val="en-US"/>
        </w:rPr>
        <w:t>; with Hanna</w:t>
      </w:r>
      <w:r w:rsidR="00341395" w:rsidRPr="00341395">
        <w:rPr>
          <w:lang w:val="en-US"/>
        </w:rPr>
        <w:t>, founder of the “Special Mothers Program’, and also a goodwill Ambassador for CPA NL, we discussed the option to collect stories through regular (1 – 2 times per year for at least 5 years or longer) interviews with 5 – 7 families and children with NDD</w:t>
      </w:r>
      <w:r w:rsidR="009C74A5">
        <w:rPr>
          <w:lang w:val="en-US"/>
        </w:rPr>
        <w:t xml:space="preserve"> (level 3-5); </w:t>
      </w:r>
      <w:r w:rsidR="00341395" w:rsidRPr="00341395">
        <w:rPr>
          <w:lang w:val="en-US"/>
        </w:rPr>
        <w:t>next to this we</w:t>
      </w:r>
      <w:r w:rsidR="00341395">
        <w:rPr>
          <w:lang w:val="en-US"/>
        </w:rPr>
        <w:t>’ve suggested</w:t>
      </w:r>
      <w:r w:rsidR="009C74A5">
        <w:rPr>
          <w:lang w:val="en-US"/>
        </w:rPr>
        <w:t xml:space="preserve"> to offer her a platform for</w:t>
      </w:r>
      <w:r w:rsidR="00341395">
        <w:rPr>
          <w:lang w:val="en-US"/>
        </w:rPr>
        <w:t xml:space="preserve"> </w:t>
      </w:r>
      <w:r w:rsidR="00341395" w:rsidRPr="00341395">
        <w:rPr>
          <w:lang w:val="en-US"/>
        </w:rPr>
        <w:t xml:space="preserve">stories </w:t>
      </w:r>
      <w:r w:rsidR="00341395">
        <w:rPr>
          <w:lang w:val="en-US"/>
        </w:rPr>
        <w:t xml:space="preserve">on NDD </w:t>
      </w:r>
      <w:r w:rsidR="00341395" w:rsidRPr="00341395">
        <w:rPr>
          <w:lang w:val="en-US"/>
        </w:rPr>
        <w:t xml:space="preserve">on our website. She’ll let us know </w:t>
      </w:r>
      <w:r w:rsidR="001370FE">
        <w:rPr>
          <w:lang w:val="en-US"/>
        </w:rPr>
        <w:t xml:space="preserve">in 2 weeks </w:t>
      </w:r>
      <w:r w:rsidR="009C74A5" w:rsidRPr="009C74A5">
        <w:rPr>
          <w:lang w:val="en-US"/>
        </w:rPr>
        <w:t>whether and on w</w:t>
      </w:r>
      <w:r w:rsidR="001370FE">
        <w:rPr>
          <w:lang w:val="en-US"/>
        </w:rPr>
        <w:t>hat condition she could do this.</w:t>
      </w:r>
    </w:p>
    <w:p w14:paraId="332BA759" w14:textId="77777777" w:rsidR="00341395" w:rsidRPr="00A95B09" w:rsidRDefault="009C74A5">
      <w:pPr>
        <w:rPr>
          <w:i/>
          <w:lang w:val="en-US"/>
        </w:rPr>
      </w:pPr>
      <w:r>
        <w:rPr>
          <w:lang w:val="en-US"/>
        </w:rPr>
        <w:t xml:space="preserve">e) </w:t>
      </w:r>
      <w:r w:rsidR="001370FE">
        <w:rPr>
          <w:lang w:val="en-US"/>
        </w:rPr>
        <w:t>T</w:t>
      </w:r>
      <w:r w:rsidR="008F7A20">
        <w:rPr>
          <w:lang w:val="en-US"/>
        </w:rPr>
        <w:t>w</w:t>
      </w:r>
      <w:r w:rsidR="001370FE">
        <w:rPr>
          <w:lang w:val="en-US"/>
        </w:rPr>
        <w:t xml:space="preserve">o days of </w:t>
      </w:r>
      <w:r w:rsidR="0061708C">
        <w:rPr>
          <w:lang w:val="en-US"/>
        </w:rPr>
        <w:t>training</w:t>
      </w:r>
      <w:r w:rsidR="008F7A20">
        <w:rPr>
          <w:lang w:val="en-US"/>
        </w:rPr>
        <w:t xml:space="preserve"> session, separate</w:t>
      </w:r>
      <w:r w:rsidR="0061708C">
        <w:rPr>
          <w:lang w:val="en-US"/>
        </w:rPr>
        <w:t xml:space="preserve"> for SP</w:t>
      </w:r>
      <w:r w:rsidR="00341395">
        <w:rPr>
          <w:lang w:val="en-US"/>
        </w:rPr>
        <w:t>E</w:t>
      </w:r>
      <w:r w:rsidR="001370FE">
        <w:rPr>
          <w:lang w:val="en-US"/>
        </w:rPr>
        <w:t>d teachers and for para medics:</w:t>
      </w:r>
      <w:r w:rsidR="001370FE">
        <w:rPr>
          <w:i/>
          <w:lang w:val="en-US"/>
        </w:rPr>
        <w:t xml:space="preserve"> see enclosure 1</w:t>
      </w:r>
      <w:r w:rsidR="00341395" w:rsidRPr="00A95B09">
        <w:rPr>
          <w:i/>
          <w:lang w:val="en-US"/>
        </w:rPr>
        <w:t xml:space="preserve">  </w:t>
      </w:r>
    </w:p>
    <w:p w14:paraId="2CBFD9E6" w14:textId="77777777" w:rsidR="00A95B09" w:rsidRDefault="009C74A5">
      <w:pPr>
        <w:rPr>
          <w:lang w:val="en-US"/>
        </w:rPr>
      </w:pPr>
      <w:r>
        <w:rPr>
          <w:lang w:val="en-US"/>
        </w:rPr>
        <w:t xml:space="preserve">f) </w:t>
      </w:r>
      <w:r w:rsidR="00341395">
        <w:rPr>
          <w:lang w:val="en-US"/>
        </w:rPr>
        <w:t>F</w:t>
      </w:r>
      <w:r w:rsidR="0061708C">
        <w:rPr>
          <w:lang w:val="en-US"/>
        </w:rPr>
        <w:t xml:space="preserve">inally we met with the senior management of MK school </w:t>
      </w:r>
      <w:r w:rsidR="008F7A20">
        <w:rPr>
          <w:lang w:val="en-US"/>
        </w:rPr>
        <w:t xml:space="preserve">(Mrs. Mandy) </w:t>
      </w:r>
      <w:r w:rsidR="0061708C">
        <w:rPr>
          <w:lang w:val="en-US"/>
        </w:rPr>
        <w:t xml:space="preserve">and MKA </w:t>
      </w:r>
      <w:r w:rsidR="008F7A20">
        <w:rPr>
          <w:lang w:val="en-US"/>
        </w:rPr>
        <w:t xml:space="preserve">(Mr. Farouk) </w:t>
      </w:r>
      <w:r w:rsidR="0061708C">
        <w:rPr>
          <w:lang w:val="en-US"/>
        </w:rPr>
        <w:t xml:space="preserve">to discuss </w:t>
      </w:r>
      <w:r w:rsidR="008F7A20">
        <w:rPr>
          <w:lang w:val="en-US"/>
        </w:rPr>
        <w:t xml:space="preserve">possible future partnership, with the following </w:t>
      </w:r>
    </w:p>
    <w:p w14:paraId="57171ADB" w14:textId="77777777" w:rsidR="0061708C" w:rsidRDefault="00A95B09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8F7A20" w:rsidRPr="00A95B09">
        <w:rPr>
          <w:i/>
          <w:lang w:val="en-US"/>
        </w:rPr>
        <w:t>main conclusions</w:t>
      </w:r>
      <w:r w:rsidR="0061708C">
        <w:rPr>
          <w:lang w:val="en-US"/>
        </w:rPr>
        <w:t xml:space="preserve">: </w:t>
      </w:r>
    </w:p>
    <w:p w14:paraId="2C6E1648" w14:textId="77777777" w:rsidR="00722191" w:rsidRPr="00722191" w:rsidRDefault="008F7A20" w:rsidP="0072219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732ED3">
        <w:rPr>
          <w:lang w:val="en-US"/>
        </w:rPr>
        <w:t>MK-</w:t>
      </w:r>
      <w:r>
        <w:rPr>
          <w:lang w:val="en-US"/>
        </w:rPr>
        <w:t>leadership will prepare a</w:t>
      </w:r>
      <w:r w:rsidR="00732ED3">
        <w:rPr>
          <w:lang w:val="en-US"/>
        </w:rPr>
        <w:t xml:space="preserve"> vision document, </w:t>
      </w:r>
      <w:r w:rsidR="00722191">
        <w:rPr>
          <w:lang w:val="en-US"/>
        </w:rPr>
        <w:t>for approval</w:t>
      </w:r>
      <w:r w:rsidR="00732ED3">
        <w:rPr>
          <w:lang w:val="en-US"/>
        </w:rPr>
        <w:t>/ decision making</w:t>
      </w:r>
      <w:r w:rsidR="00722191">
        <w:rPr>
          <w:lang w:val="en-US"/>
        </w:rPr>
        <w:t xml:space="preserve"> by</w:t>
      </w:r>
      <w:r>
        <w:rPr>
          <w:lang w:val="en-US"/>
        </w:rPr>
        <w:t xml:space="preserve"> the Board on</w:t>
      </w:r>
      <w:r w:rsidR="00732ED3">
        <w:rPr>
          <w:lang w:val="en-US"/>
        </w:rPr>
        <w:t xml:space="preserve"> </w:t>
      </w:r>
      <w:r>
        <w:rPr>
          <w:lang w:val="en-US"/>
        </w:rPr>
        <w:t>June 21</w:t>
      </w:r>
      <w:r w:rsidRPr="008F7A20">
        <w:rPr>
          <w:vertAlign w:val="superscript"/>
          <w:lang w:val="en-US"/>
        </w:rPr>
        <w:t>st</w:t>
      </w:r>
      <w:r w:rsidR="00732ED3" w:rsidRPr="00732ED3">
        <w:rPr>
          <w:lang w:val="en-US"/>
        </w:rPr>
        <w:t xml:space="preserve"> </w:t>
      </w:r>
      <w:r w:rsidR="00732ED3">
        <w:rPr>
          <w:lang w:val="en-US"/>
        </w:rPr>
        <w:t>(feedback to CPA within 1 week)</w:t>
      </w:r>
    </w:p>
    <w:p w14:paraId="16599004" w14:textId="77777777" w:rsidR="00732ED3" w:rsidRDefault="00732ED3" w:rsidP="006170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CPA NL is interested to </w:t>
      </w:r>
      <w:r w:rsidR="007754E8">
        <w:rPr>
          <w:lang w:val="en-US"/>
        </w:rPr>
        <w:t xml:space="preserve">be involved as partner </w:t>
      </w:r>
      <w:r w:rsidR="00722191">
        <w:rPr>
          <w:lang w:val="en-US"/>
        </w:rPr>
        <w:t xml:space="preserve">(with MKA as a implementing partner) </w:t>
      </w:r>
      <w:r>
        <w:rPr>
          <w:lang w:val="en-US"/>
        </w:rPr>
        <w:t xml:space="preserve">on condition it’s </w:t>
      </w:r>
      <w:r w:rsidR="007754E8">
        <w:rPr>
          <w:lang w:val="en-US"/>
        </w:rPr>
        <w:t>based on a policy decision of the Board</w:t>
      </w:r>
      <w:r>
        <w:rPr>
          <w:lang w:val="en-US"/>
        </w:rPr>
        <w:t xml:space="preserve">, </w:t>
      </w:r>
      <w:r w:rsidR="00722191">
        <w:rPr>
          <w:lang w:val="en-US"/>
        </w:rPr>
        <w:t xml:space="preserve">to adopt this </w:t>
      </w:r>
      <w:r>
        <w:rPr>
          <w:lang w:val="en-US"/>
        </w:rPr>
        <w:t>a new approach and a new strategy.</w:t>
      </w:r>
    </w:p>
    <w:p w14:paraId="04F6A45A" w14:textId="77777777" w:rsidR="00732ED3" w:rsidRDefault="00722191" w:rsidP="006170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CPA NL will </w:t>
      </w:r>
      <w:r w:rsidR="00732ED3">
        <w:rPr>
          <w:lang w:val="en-US"/>
        </w:rPr>
        <w:t xml:space="preserve">be able to </w:t>
      </w:r>
      <w:r w:rsidR="007754E8">
        <w:rPr>
          <w:lang w:val="en-US"/>
        </w:rPr>
        <w:t>su</w:t>
      </w:r>
      <w:r>
        <w:rPr>
          <w:lang w:val="en-US"/>
        </w:rPr>
        <w:t>pp</w:t>
      </w:r>
      <w:r w:rsidR="00732ED3">
        <w:rPr>
          <w:lang w:val="en-US"/>
        </w:rPr>
        <w:t>ort in capacity building for this</w:t>
      </w:r>
      <w:r w:rsidR="007754E8">
        <w:rPr>
          <w:lang w:val="en-US"/>
        </w:rPr>
        <w:t xml:space="preserve"> new approach (</w:t>
      </w:r>
      <w:r w:rsidR="00732ED3">
        <w:rPr>
          <w:lang w:val="en-US"/>
        </w:rPr>
        <w:t>characteristics</w:t>
      </w:r>
      <w:r>
        <w:rPr>
          <w:lang w:val="en-US"/>
        </w:rPr>
        <w:t xml:space="preserve">: </w:t>
      </w:r>
      <w:r w:rsidR="00732ED3">
        <w:rPr>
          <w:lang w:val="en-US"/>
        </w:rPr>
        <w:t xml:space="preserve">evidence based, </w:t>
      </w:r>
      <w:r w:rsidR="007754E8">
        <w:rPr>
          <w:lang w:val="en-US"/>
        </w:rPr>
        <w:t xml:space="preserve">reference to CAN child/ </w:t>
      </w:r>
      <w:r>
        <w:rPr>
          <w:lang w:val="en-US"/>
        </w:rPr>
        <w:t xml:space="preserve">GTKCP/ STEP) </w:t>
      </w:r>
      <w:r w:rsidR="007754E8">
        <w:rPr>
          <w:lang w:val="en-US"/>
        </w:rPr>
        <w:t xml:space="preserve">on the management </w:t>
      </w:r>
      <w:r>
        <w:rPr>
          <w:lang w:val="en-US"/>
        </w:rPr>
        <w:t>of NDD within the broader</w:t>
      </w:r>
      <w:r w:rsidR="00732ED3">
        <w:rPr>
          <w:lang w:val="en-US"/>
        </w:rPr>
        <w:t xml:space="preserve"> context of CBR.</w:t>
      </w:r>
    </w:p>
    <w:p w14:paraId="050BBB55" w14:textId="77777777" w:rsidR="0061708C" w:rsidRDefault="00722191" w:rsidP="0061708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CPA NL</w:t>
      </w:r>
      <w:r w:rsidR="00732ED3">
        <w:rPr>
          <w:lang w:val="en-US"/>
        </w:rPr>
        <w:t>, though</w:t>
      </w:r>
      <w:r>
        <w:rPr>
          <w:lang w:val="en-US"/>
        </w:rPr>
        <w:t xml:space="preserve"> not a funding agency</w:t>
      </w:r>
      <w:r w:rsidR="00732ED3">
        <w:rPr>
          <w:lang w:val="en-US"/>
        </w:rPr>
        <w:t>, is</w:t>
      </w:r>
      <w:r>
        <w:rPr>
          <w:lang w:val="en-US"/>
        </w:rPr>
        <w:t xml:space="preserve"> willing to seek for co</w:t>
      </w:r>
      <w:r w:rsidR="00732ED3">
        <w:rPr>
          <w:lang w:val="en-US"/>
        </w:rPr>
        <w:t>-funding opportunities,</w:t>
      </w:r>
      <w:r>
        <w:rPr>
          <w:lang w:val="en-US"/>
        </w:rPr>
        <w:t xml:space="preserve"> with MKA</w:t>
      </w:r>
      <w:r w:rsidR="00732ED3">
        <w:rPr>
          <w:lang w:val="en-US"/>
        </w:rPr>
        <w:t xml:space="preserve"> being</w:t>
      </w:r>
      <w:r>
        <w:rPr>
          <w:lang w:val="en-US"/>
        </w:rPr>
        <w:t xml:space="preserve"> in the lead. </w:t>
      </w:r>
    </w:p>
    <w:p w14:paraId="2E1E6CEB" w14:textId="77777777" w:rsidR="008F7A20" w:rsidRDefault="008F7A20" w:rsidP="008F7A2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 com</w:t>
      </w:r>
      <w:r w:rsidR="00732ED3">
        <w:rPr>
          <w:lang w:val="en-US"/>
        </w:rPr>
        <w:t>ponents for the Board to decide</w:t>
      </w:r>
      <w:r>
        <w:rPr>
          <w:lang w:val="en-US"/>
        </w:rPr>
        <w:t xml:space="preserve"> </w:t>
      </w:r>
      <w:r w:rsidR="00722191">
        <w:rPr>
          <w:lang w:val="en-US"/>
        </w:rPr>
        <w:t>up</w:t>
      </w:r>
      <w:r>
        <w:rPr>
          <w:lang w:val="en-US"/>
        </w:rPr>
        <w:t xml:space="preserve">on will be: </w:t>
      </w:r>
    </w:p>
    <w:p w14:paraId="60454052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 xml:space="preserve">-) investment in building </w:t>
      </w:r>
      <w:r w:rsidRPr="008F7A20">
        <w:rPr>
          <w:lang w:val="en-US"/>
        </w:rPr>
        <w:t>a community team with a PT (Juliet</w:t>
      </w:r>
      <w:r>
        <w:rPr>
          <w:lang w:val="en-US"/>
        </w:rPr>
        <w:t>?</w:t>
      </w:r>
      <w:r w:rsidRPr="008F7A20">
        <w:rPr>
          <w:lang w:val="en-US"/>
        </w:rPr>
        <w:t>) and CBR staff (Patrick</w:t>
      </w:r>
      <w:r>
        <w:rPr>
          <w:lang w:val="en-US"/>
        </w:rPr>
        <w:t>?</w:t>
      </w:r>
      <w:r w:rsidRPr="008F7A20">
        <w:rPr>
          <w:lang w:val="en-US"/>
        </w:rPr>
        <w:t xml:space="preserve"> and Kenneth</w:t>
      </w:r>
      <w:r>
        <w:rPr>
          <w:lang w:val="en-US"/>
        </w:rPr>
        <w:t>?</w:t>
      </w:r>
      <w:r w:rsidRPr="008F7A20">
        <w:rPr>
          <w:lang w:val="en-US"/>
        </w:rPr>
        <w:t>)</w:t>
      </w:r>
    </w:p>
    <w:p w14:paraId="5BC17888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>-) identify the needs for community services on NDD in 2 – 4 nearby neighboring communities</w:t>
      </w:r>
    </w:p>
    <w:p w14:paraId="2839E514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>-) start with baseline in these communities; if wanted, students from Leiden could be asked</w:t>
      </w:r>
      <w:r w:rsidR="00732ED3">
        <w:rPr>
          <w:lang w:val="en-US"/>
        </w:rPr>
        <w:t xml:space="preserve"> to do fieldwork</w:t>
      </w:r>
    </w:p>
    <w:p w14:paraId="50160AC7" w14:textId="77777777" w:rsidR="00B6405D" w:rsidRDefault="00B6405D" w:rsidP="007A04F1">
      <w:pPr>
        <w:pStyle w:val="Lijstalinea"/>
        <w:rPr>
          <w:lang w:val="en-US"/>
        </w:rPr>
      </w:pPr>
      <w:r>
        <w:rPr>
          <w:lang w:val="en-US"/>
        </w:rPr>
        <w:t>-) evidence building is a pre-condition from the start</w:t>
      </w:r>
    </w:p>
    <w:p w14:paraId="78A85E50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>-) establish small day care center</w:t>
      </w:r>
      <w:r w:rsidR="00732ED3">
        <w:rPr>
          <w:lang w:val="en-US"/>
        </w:rPr>
        <w:t>s</w:t>
      </w:r>
      <w:r w:rsidR="00B6405D">
        <w:rPr>
          <w:lang w:val="en-US"/>
        </w:rPr>
        <w:t xml:space="preserve"> in nearby communities</w:t>
      </w:r>
    </w:p>
    <w:p w14:paraId="6E372416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 xml:space="preserve">-) use MK school as a resource center for NDD services in </w:t>
      </w:r>
      <w:r w:rsidR="00B6405D">
        <w:rPr>
          <w:lang w:val="en-US"/>
        </w:rPr>
        <w:t xml:space="preserve">nearby </w:t>
      </w:r>
      <w:r>
        <w:rPr>
          <w:lang w:val="en-US"/>
        </w:rPr>
        <w:t xml:space="preserve">deprived communities; assist children in day care centers with special needs on </w:t>
      </w:r>
      <w:r w:rsidR="00732ED3">
        <w:rPr>
          <w:lang w:val="en-US"/>
        </w:rPr>
        <w:t xml:space="preserve">tailor made and concrete means, </w:t>
      </w:r>
      <w:r>
        <w:rPr>
          <w:lang w:val="en-US"/>
        </w:rPr>
        <w:t xml:space="preserve">e.g. digital devices (NB: e.g. case story of Elsa: athetoid, 13 years, non-speaking, highly intelligent, intellectually not </w:t>
      </w:r>
      <w:r w:rsidR="00732ED3">
        <w:rPr>
          <w:lang w:val="en-US"/>
        </w:rPr>
        <w:t xml:space="preserve">at all </w:t>
      </w:r>
      <w:r>
        <w:rPr>
          <w:lang w:val="en-US"/>
        </w:rPr>
        <w:t>being challenged</w:t>
      </w:r>
      <w:r w:rsidR="00732ED3">
        <w:rPr>
          <w:lang w:val="en-US"/>
        </w:rPr>
        <w:t xml:space="preserve"> yet</w:t>
      </w:r>
      <w:r>
        <w:rPr>
          <w:lang w:val="en-US"/>
        </w:rPr>
        <w:t xml:space="preserve">) </w:t>
      </w:r>
    </w:p>
    <w:p w14:paraId="5470581A" w14:textId="77777777" w:rsidR="007A04F1" w:rsidRDefault="007A04F1" w:rsidP="007A04F1">
      <w:pPr>
        <w:pStyle w:val="Lijstalinea"/>
        <w:rPr>
          <w:lang w:val="en-US"/>
        </w:rPr>
      </w:pPr>
      <w:r>
        <w:rPr>
          <w:lang w:val="en-US"/>
        </w:rPr>
        <w:t>-) explore options with</w:t>
      </w:r>
      <w:r w:rsidR="00732ED3">
        <w:rPr>
          <w:lang w:val="en-US"/>
        </w:rPr>
        <w:t xml:space="preserve"> Winneba University CBR Bachelor </w:t>
      </w:r>
      <w:r>
        <w:rPr>
          <w:lang w:val="en-US"/>
        </w:rPr>
        <w:t>course to develop extra modules on NDD, on which CPA NL will be supporting the curriculum needs and will assist to get possible funding ( NUFFIC?)</w:t>
      </w:r>
    </w:p>
    <w:p w14:paraId="74F0BDE0" w14:textId="77777777" w:rsidR="007A04F1" w:rsidRDefault="00732ED3" w:rsidP="007A04F1">
      <w:pPr>
        <w:pStyle w:val="Lijstalinea"/>
        <w:rPr>
          <w:lang w:val="en-US"/>
        </w:rPr>
      </w:pPr>
      <w:r>
        <w:rPr>
          <w:lang w:val="en-US"/>
        </w:rPr>
        <w:t xml:space="preserve">-) </w:t>
      </w:r>
      <w:r w:rsidR="00B6405D">
        <w:rPr>
          <w:lang w:val="en-US"/>
        </w:rPr>
        <w:t xml:space="preserve">explore options to </w:t>
      </w:r>
      <w:r>
        <w:rPr>
          <w:lang w:val="en-US"/>
        </w:rPr>
        <w:t>liaise with the S</w:t>
      </w:r>
      <w:r w:rsidR="00B6405D">
        <w:rPr>
          <w:lang w:val="en-US"/>
        </w:rPr>
        <w:t>alvation Army</w:t>
      </w:r>
    </w:p>
    <w:p w14:paraId="52B131CF" w14:textId="7257B6FC" w:rsidR="007A04F1" w:rsidRPr="00A95B09" w:rsidRDefault="001370FE" w:rsidP="00A95B09">
      <w:pPr>
        <w:rPr>
          <w:lang w:val="en-US"/>
        </w:rPr>
      </w:pPr>
      <w:r>
        <w:rPr>
          <w:lang w:val="en-US"/>
        </w:rPr>
        <w:t>NOTE: the</w:t>
      </w:r>
      <w:r w:rsidR="008A1336">
        <w:rPr>
          <w:lang w:val="en-US"/>
        </w:rPr>
        <w:t xml:space="preserve">se points were shared </w:t>
      </w:r>
      <w:r>
        <w:rPr>
          <w:lang w:val="en-US"/>
        </w:rPr>
        <w:t>during a</w:t>
      </w:r>
      <w:r w:rsidR="008A1336">
        <w:rPr>
          <w:lang w:val="en-US"/>
        </w:rPr>
        <w:t xml:space="preserve"> final lunch meeting with Mandy; it was a constructive, openhearted sharing, important for us to understand far better the ins and outs in between the formal lines</w:t>
      </w:r>
      <w:r w:rsidR="00974FF6">
        <w:rPr>
          <w:lang w:val="en-US"/>
        </w:rPr>
        <w:t xml:space="preserve">. </w:t>
      </w:r>
      <w:r w:rsidR="00C605D5">
        <w:rPr>
          <w:lang w:val="en-US"/>
        </w:rPr>
        <w:t>S</w:t>
      </w:r>
      <w:r w:rsidR="008A1336">
        <w:rPr>
          <w:lang w:val="en-US"/>
        </w:rPr>
        <w:t>he</w:t>
      </w:r>
      <w:r w:rsidR="00C605D5">
        <w:rPr>
          <w:lang w:val="en-US"/>
        </w:rPr>
        <w:t xml:space="preserve"> seems</w:t>
      </w:r>
      <w:r w:rsidR="008A1336">
        <w:rPr>
          <w:lang w:val="en-US"/>
        </w:rPr>
        <w:t xml:space="preserve"> committed to develop</w:t>
      </w:r>
      <w:r w:rsidR="00C605D5">
        <w:rPr>
          <w:lang w:val="en-US"/>
        </w:rPr>
        <w:t xml:space="preserve"> community services through MKA and</w:t>
      </w:r>
      <w:r w:rsidR="008A1336">
        <w:rPr>
          <w:lang w:val="en-US"/>
        </w:rPr>
        <w:t xml:space="preserve"> </w:t>
      </w:r>
      <w:r w:rsidR="00C605D5">
        <w:rPr>
          <w:lang w:val="en-US"/>
        </w:rPr>
        <w:t xml:space="preserve">is </w:t>
      </w:r>
      <w:r w:rsidR="008A1336">
        <w:rPr>
          <w:lang w:val="en-US"/>
        </w:rPr>
        <w:t>ready to take the lead in a future partnership</w:t>
      </w:r>
      <w:r w:rsidR="00C605D5">
        <w:rPr>
          <w:lang w:val="en-US"/>
        </w:rPr>
        <w:t>, awaiting the Board’s decision on June 21</w:t>
      </w:r>
      <w:r w:rsidR="00C605D5" w:rsidRPr="00C605D5">
        <w:rPr>
          <w:vertAlign w:val="superscript"/>
          <w:lang w:val="en-US"/>
        </w:rPr>
        <w:t>st</w:t>
      </w:r>
      <w:r w:rsidR="008A1336">
        <w:rPr>
          <w:lang w:val="en-US"/>
        </w:rPr>
        <w:t>.</w:t>
      </w:r>
    </w:p>
    <w:sectPr w:rsidR="007A04F1" w:rsidRPr="00A9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16C4"/>
    <w:multiLevelType w:val="hybridMultilevel"/>
    <w:tmpl w:val="BF12D0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78"/>
    <w:rsid w:val="00080DEE"/>
    <w:rsid w:val="001370FE"/>
    <w:rsid w:val="0032292D"/>
    <w:rsid w:val="00341395"/>
    <w:rsid w:val="00404842"/>
    <w:rsid w:val="0061708C"/>
    <w:rsid w:val="00722191"/>
    <w:rsid w:val="00732ED3"/>
    <w:rsid w:val="007754E8"/>
    <w:rsid w:val="00793EB1"/>
    <w:rsid w:val="007A04F1"/>
    <w:rsid w:val="00857F48"/>
    <w:rsid w:val="008A1336"/>
    <w:rsid w:val="008F7A20"/>
    <w:rsid w:val="00913166"/>
    <w:rsid w:val="00974FF6"/>
    <w:rsid w:val="009C74A5"/>
    <w:rsid w:val="00A1199E"/>
    <w:rsid w:val="00A95B09"/>
    <w:rsid w:val="00B6405D"/>
    <w:rsid w:val="00BC739E"/>
    <w:rsid w:val="00C01CF5"/>
    <w:rsid w:val="00C605D5"/>
    <w:rsid w:val="00C87578"/>
    <w:rsid w:val="00D41F4D"/>
    <w:rsid w:val="00E7277C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EA3"/>
  <w15:chartTrackingRefBased/>
  <w15:docId w15:val="{6B0F98CA-33A8-4FDB-8438-9DB1F426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08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7A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A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A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A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A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Broek</dc:creator>
  <cp:keywords/>
  <dc:description/>
  <cp:lastModifiedBy>Marian Fransen</cp:lastModifiedBy>
  <cp:revision>2</cp:revision>
  <dcterms:created xsi:type="dcterms:W3CDTF">2021-07-18T13:40:00Z</dcterms:created>
  <dcterms:modified xsi:type="dcterms:W3CDTF">2021-07-18T13:40:00Z</dcterms:modified>
</cp:coreProperties>
</file>